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88E" w:rsidRPr="00977FF9" w:rsidRDefault="00B8188E" w:rsidP="0021588D">
      <w:pPr>
        <w:pStyle w:val="ListParagraph"/>
        <w:numPr>
          <w:ilvl w:val="0"/>
          <w:numId w:val="4"/>
        </w:numPr>
        <w:rPr>
          <w:rFonts w:cs="B Nazanin"/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Y="2180"/>
        <w:bidiVisual/>
        <w:tblW w:w="14519" w:type="dxa"/>
        <w:tblLook w:val="04A0" w:firstRow="1" w:lastRow="0" w:firstColumn="1" w:lastColumn="0" w:noHBand="0" w:noVBand="1"/>
      </w:tblPr>
      <w:tblGrid>
        <w:gridCol w:w="680"/>
        <w:gridCol w:w="7309"/>
        <w:gridCol w:w="952"/>
        <w:gridCol w:w="1015"/>
        <w:gridCol w:w="4563"/>
      </w:tblGrid>
      <w:tr w:rsidR="000E74EA" w:rsidRPr="00977FF9" w:rsidTr="000E74EA">
        <w:trPr>
          <w:trHeight w:val="507"/>
        </w:trPr>
        <w:tc>
          <w:tcPr>
            <w:tcW w:w="680" w:type="dxa"/>
            <w:vAlign w:val="center"/>
          </w:tcPr>
          <w:p w:rsidR="000E74EA" w:rsidRPr="00977FF9" w:rsidRDefault="000E74EA" w:rsidP="000E74E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7309" w:type="dxa"/>
            <w:vAlign w:val="center"/>
          </w:tcPr>
          <w:p w:rsidR="000E74EA" w:rsidRPr="00977FF9" w:rsidRDefault="000E74EA" w:rsidP="000E74EA">
            <w:pPr>
              <w:jc w:val="center"/>
              <w:rPr>
                <w:rFonts w:cs="B Nazanin"/>
                <w:sz w:val="36"/>
                <w:szCs w:val="36"/>
                <w:rtl/>
              </w:rPr>
            </w:pPr>
            <w:r w:rsidRPr="00977FF9">
              <w:rPr>
                <w:rFonts w:ascii="Sakkal Majalla" w:hAnsi="Sakkal Majalla" w:cs="B Nazanin" w:hint="cs"/>
                <w:sz w:val="36"/>
                <w:szCs w:val="36"/>
                <w:rtl/>
              </w:rPr>
              <w:t>شرح</w:t>
            </w:r>
            <w:r w:rsidRPr="00977FF9"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Pr="00977FF9">
              <w:rPr>
                <w:rFonts w:ascii="Sakkal Majalla" w:hAnsi="Sakkal Majalla" w:cs="B Nazanin" w:hint="cs"/>
                <w:sz w:val="36"/>
                <w:szCs w:val="36"/>
                <w:rtl/>
              </w:rPr>
              <w:t>خدمات</w:t>
            </w:r>
          </w:p>
        </w:tc>
        <w:tc>
          <w:tcPr>
            <w:tcW w:w="952" w:type="dxa"/>
            <w:vAlign w:val="center"/>
          </w:tcPr>
          <w:p w:rsidR="000E74EA" w:rsidRPr="00977FF9" w:rsidRDefault="000E74EA" w:rsidP="000E74E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</w:t>
            </w:r>
          </w:p>
        </w:tc>
        <w:tc>
          <w:tcPr>
            <w:tcW w:w="1015" w:type="dxa"/>
            <w:vAlign w:val="center"/>
          </w:tcPr>
          <w:p w:rsidR="000E74EA" w:rsidRPr="00977FF9" w:rsidRDefault="000E74EA" w:rsidP="000E74E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واحد</w:t>
            </w:r>
          </w:p>
        </w:tc>
        <w:tc>
          <w:tcPr>
            <w:tcW w:w="4563" w:type="dxa"/>
            <w:vAlign w:val="center"/>
          </w:tcPr>
          <w:p w:rsidR="000E74EA" w:rsidRPr="00977FF9" w:rsidRDefault="000E74EA" w:rsidP="000E74E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77FF9">
              <w:rPr>
                <w:rFonts w:cs="B Nazanin" w:hint="cs"/>
                <w:sz w:val="24"/>
                <w:szCs w:val="24"/>
                <w:rtl/>
              </w:rPr>
              <w:t>قیمت ( ريال ) بر اساس هر یک واحد</w:t>
            </w:r>
          </w:p>
        </w:tc>
      </w:tr>
      <w:tr w:rsidR="000E74EA" w:rsidRPr="00977FF9" w:rsidTr="000E74EA">
        <w:trPr>
          <w:trHeight w:val="580"/>
        </w:trPr>
        <w:tc>
          <w:tcPr>
            <w:tcW w:w="680" w:type="dxa"/>
          </w:tcPr>
          <w:p w:rsidR="000E74EA" w:rsidRPr="005F33A2" w:rsidRDefault="000E74EA" w:rsidP="000E74EA">
            <w:pPr>
              <w:bidi w:val="0"/>
              <w:ind w:left="360"/>
              <w:jc w:val="center"/>
              <w:rPr>
                <w:rFonts w:ascii="Arial" w:hAnsi="Arial" w:cs="B Nazanin"/>
                <w:color w:val="000000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1</w:t>
            </w:r>
          </w:p>
        </w:tc>
        <w:tc>
          <w:tcPr>
            <w:tcW w:w="7309" w:type="dxa"/>
            <w:vAlign w:val="center"/>
          </w:tcPr>
          <w:p w:rsidR="000E74EA" w:rsidRPr="005303C8" w:rsidRDefault="000E74EA" w:rsidP="00EF0791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پمپ پرتابل آتش نشانی  </w:t>
            </w:r>
            <w:proofErr w:type="spellStart"/>
            <w:r>
              <w:rPr>
                <w:rFonts w:cs="B Nazanin"/>
                <w:sz w:val="28"/>
                <w:szCs w:val="28"/>
              </w:rPr>
              <w:t>tuhatsu</w:t>
            </w:r>
            <w:proofErr w:type="spellEnd"/>
            <w:r>
              <w:rPr>
                <w:rFonts w:cs="B Nazanin"/>
                <w:sz w:val="28"/>
                <w:szCs w:val="28"/>
              </w:rPr>
              <w:t xml:space="preserve"> ve1500</w:t>
            </w:r>
            <w:r w:rsidR="00EF0791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EF0791" w:rsidRPr="00EF0791">
              <w:rPr>
                <w:rFonts w:cs="B Nazanin" w:hint="cs"/>
                <w:sz w:val="28"/>
                <w:szCs w:val="28"/>
                <w:rtl/>
              </w:rPr>
              <w:t>به</w:t>
            </w:r>
            <w:r w:rsidR="00EF0791" w:rsidRPr="00EF0791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="00EF0791" w:rsidRPr="00EF0791">
              <w:rPr>
                <w:rFonts w:cs="B Nazanin" w:hint="cs"/>
                <w:sz w:val="28"/>
                <w:szCs w:val="28"/>
                <w:rtl/>
              </w:rPr>
              <w:t>همراه</w:t>
            </w:r>
            <w:r w:rsidR="00EF0791" w:rsidRPr="00EF0791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="00EF0791" w:rsidRPr="00EF0791">
              <w:rPr>
                <w:rFonts w:cs="B Nazanin" w:hint="cs"/>
                <w:sz w:val="28"/>
                <w:szCs w:val="28"/>
                <w:rtl/>
              </w:rPr>
              <w:t>صافي</w:t>
            </w:r>
            <w:r w:rsidR="00EF0791" w:rsidRPr="00EF0791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="00EF0791" w:rsidRPr="00EF0791">
              <w:rPr>
                <w:rFonts w:cs="B Nazanin" w:hint="cs"/>
                <w:sz w:val="28"/>
                <w:szCs w:val="28"/>
                <w:rtl/>
              </w:rPr>
              <w:t>مكش</w:t>
            </w:r>
            <w:r w:rsidR="00EF0791" w:rsidRPr="00EF0791">
              <w:rPr>
                <w:rFonts w:cs="B Nazanin"/>
                <w:sz w:val="28"/>
                <w:szCs w:val="28"/>
                <w:rtl/>
              </w:rPr>
              <w:t xml:space="preserve"> </w:t>
            </w:r>
            <w:bookmarkStart w:id="0" w:name="_GoBack"/>
            <w:bookmarkEnd w:id="0"/>
            <w:r w:rsidR="00EF0791" w:rsidRPr="00EF0791">
              <w:rPr>
                <w:rFonts w:cs="B Nazanin" w:hint="cs"/>
                <w:sz w:val="28"/>
                <w:szCs w:val="28"/>
                <w:rtl/>
              </w:rPr>
              <w:t>وشيلنگ</w:t>
            </w:r>
          </w:p>
        </w:tc>
        <w:tc>
          <w:tcPr>
            <w:tcW w:w="952" w:type="dxa"/>
          </w:tcPr>
          <w:p w:rsidR="000E74EA" w:rsidRPr="00977FF9" w:rsidRDefault="000E74EA" w:rsidP="000E74EA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15" w:type="dxa"/>
          </w:tcPr>
          <w:p w:rsidR="000E74EA" w:rsidRPr="00977FF9" w:rsidRDefault="000E74EA" w:rsidP="000E74EA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عدد</w:t>
            </w:r>
          </w:p>
        </w:tc>
        <w:tc>
          <w:tcPr>
            <w:tcW w:w="4563" w:type="dxa"/>
          </w:tcPr>
          <w:p w:rsidR="000E74EA" w:rsidRPr="00977FF9" w:rsidRDefault="000E74EA" w:rsidP="000E74EA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E74EA" w:rsidRPr="00977FF9" w:rsidTr="000E74EA">
        <w:trPr>
          <w:trHeight w:val="507"/>
        </w:trPr>
        <w:tc>
          <w:tcPr>
            <w:tcW w:w="7989" w:type="dxa"/>
            <w:gridSpan w:val="2"/>
          </w:tcPr>
          <w:p w:rsidR="000E74EA" w:rsidRPr="005303C8" w:rsidRDefault="000E74EA" w:rsidP="000E74EA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کل ( ريال ) بدون ارزش افزوده و بیمه</w:t>
            </w:r>
          </w:p>
        </w:tc>
        <w:tc>
          <w:tcPr>
            <w:tcW w:w="6530" w:type="dxa"/>
            <w:gridSpan w:val="3"/>
          </w:tcPr>
          <w:p w:rsidR="000E74EA" w:rsidRPr="00977FF9" w:rsidRDefault="000E74EA" w:rsidP="000E74EA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E74EA" w:rsidRDefault="007C072E" w:rsidP="000E74EA">
      <w:pPr>
        <w:rPr>
          <w:rFonts w:cs="B Nazanin"/>
          <w:b/>
          <w:bCs/>
          <w:sz w:val="24"/>
          <w:szCs w:val="24"/>
        </w:rPr>
      </w:pPr>
      <w:r w:rsidRPr="00651C39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0E74EA" w:rsidRDefault="000E74EA" w:rsidP="000E74EA">
      <w:pPr>
        <w:rPr>
          <w:rFonts w:cs="B Nazanin"/>
          <w:rtl/>
        </w:rPr>
      </w:pPr>
    </w:p>
    <w:p w:rsidR="000E74EA" w:rsidRDefault="000E74EA" w:rsidP="000E74EA">
      <w:pPr>
        <w:rPr>
          <w:rFonts w:cs="B Nazanin"/>
          <w:rtl/>
        </w:rPr>
      </w:pPr>
    </w:p>
    <w:p w:rsidR="000E74EA" w:rsidRDefault="000E74EA" w:rsidP="000E74EA">
      <w:pPr>
        <w:rPr>
          <w:rFonts w:cs="B Nazanin"/>
          <w:rtl/>
        </w:rPr>
      </w:pPr>
    </w:p>
    <w:p w:rsidR="000E74EA" w:rsidRDefault="000E74EA" w:rsidP="000E74EA">
      <w:pPr>
        <w:rPr>
          <w:rFonts w:cs="B Nazanin"/>
          <w:rtl/>
        </w:rPr>
      </w:pPr>
    </w:p>
    <w:p w:rsidR="000E74EA" w:rsidRPr="000E74EA" w:rsidRDefault="000E74EA" w:rsidP="000E74EA">
      <w:pPr>
        <w:rPr>
          <w:rFonts w:cs="B Nazanin"/>
          <w:sz w:val="24"/>
          <w:szCs w:val="24"/>
        </w:rPr>
      </w:pPr>
      <w:r w:rsidRPr="000E74EA">
        <w:rPr>
          <w:rFonts w:cs="B Nazanin" w:hint="cs"/>
          <w:sz w:val="24"/>
          <w:szCs w:val="24"/>
          <w:rtl/>
        </w:rPr>
        <w:t>*قیمت های فوق بر مبنای کلیه شرایط شرکت در مناقصه ارائه شده است .</w:t>
      </w:r>
    </w:p>
    <w:p w:rsidR="000E74EA" w:rsidRPr="000E74EA" w:rsidRDefault="000E74EA" w:rsidP="000E74EA">
      <w:pPr>
        <w:rPr>
          <w:rFonts w:cs="B Nazanin"/>
          <w:sz w:val="24"/>
          <w:szCs w:val="24"/>
        </w:rPr>
      </w:pPr>
    </w:p>
    <w:p w:rsidR="000E74EA" w:rsidRPr="000E74EA" w:rsidRDefault="000E74EA" w:rsidP="000E74EA">
      <w:pPr>
        <w:rPr>
          <w:rFonts w:cs="B Nazanin"/>
          <w:sz w:val="24"/>
          <w:szCs w:val="24"/>
        </w:rPr>
      </w:pPr>
    </w:p>
    <w:p w:rsidR="00E00936" w:rsidRDefault="000E74EA" w:rsidP="000E74EA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</w:t>
      </w:r>
    </w:p>
    <w:p w:rsidR="000E74EA" w:rsidRDefault="000E74EA" w:rsidP="000E74EA">
      <w:pPr>
        <w:rPr>
          <w:rFonts w:cs="B Nazanin"/>
          <w:sz w:val="24"/>
          <w:szCs w:val="24"/>
          <w:rtl/>
        </w:rPr>
      </w:pPr>
    </w:p>
    <w:p w:rsidR="000E74EA" w:rsidRPr="000E74EA" w:rsidRDefault="000E74EA" w:rsidP="000E74EA">
      <w:pPr>
        <w:rPr>
          <w:rFonts w:cs="B Nazanin"/>
          <w:sz w:val="20"/>
          <w:szCs w:val="20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</w:t>
      </w:r>
      <w:r w:rsidRPr="000E74EA">
        <w:rPr>
          <w:rFonts w:cs="B Nazanin" w:hint="cs"/>
          <w:b/>
          <w:bCs/>
          <w:sz w:val="20"/>
          <w:szCs w:val="20"/>
          <w:rtl/>
        </w:rPr>
        <w:t>مهر و امضاء شرکت کننده</w:t>
      </w:r>
    </w:p>
    <w:p w:rsidR="000E74EA" w:rsidRDefault="000E74EA" w:rsidP="000E74EA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</w:t>
      </w:r>
    </w:p>
    <w:p w:rsidR="00104E5E" w:rsidRDefault="00104E5E" w:rsidP="000E74EA">
      <w:pPr>
        <w:rPr>
          <w:rFonts w:cs="B Nazanin"/>
          <w:sz w:val="24"/>
          <w:szCs w:val="24"/>
          <w:rtl/>
        </w:rPr>
      </w:pPr>
    </w:p>
    <w:p w:rsidR="00104E5E" w:rsidRPr="000E74EA" w:rsidRDefault="00104E5E" w:rsidP="000E74EA">
      <w:pPr>
        <w:rPr>
          <w:rFonts w:cs="B Nazanin"/>
          <w:sz w:val="24"/>
          <w:szCs w:val="24"/>
        </w:rPr>
      </w:pPr>
      <w:r>
        <w:rPr>
          <w:rFonts w:cs="B Nazanin" w:hint="cs"/>
          <w:rtl/>
        </w:rPr>
        <w:t>م</w:t>
      </w:r>
      <w:r w:rsidRPr="006C26CC">
        <w:rPr>
          <w:rFonts w:cs="B Nazanin" w:hint="cs"/>
          <w:rtl/>
        </w:rPr>
        <w:t xml:space="preserve">حل امضاء اعضاء کمیسیون </w:t>
      </w:r>
      <w:r>
        <w:rPr>
          <w:rFonts w:cs="B Nazanin" w:hint="cs"/>
          <w:rtl/>
        </w:rPr>
        <w:t xml:space="preserve">و </w:t>
      </w:r>
      <w:r w:rsidRPr="006C26CC">
        <w:rPr>
          <w:rFonts w:cs="B Nazanin" w:hint="cs"/>
          <w:rtl/>
        </w:rPr>
        <w:t>ناظر بر بازگشایی پاکات</w:t>
      </w:r>
    </w:p>
    <w:sectPr w:rsidR="00104E5E" w:rsidRPr="000E74EA" w:rsidSect="00113366">
      <w:headerReference w:type="default" r:id="rId8"/>
      <w:footerReference w:type="default" r:id="rId9"/>
      <w:pgSz w:w="16838" w:h="11906" w:orient="landscape"/>
      <w:pgMar w:top="142" w:right="1440" w:bottom="1440" w:left="1440" w:header="142" w:footer="38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460" w:rsidRDefault="005D2460" w:rsidP="00AF798A">
      <w:pPr>
        <w:spacing w:after="0" w:line="240" w:lineRule="auto"/>
      </w:pPr>
      <w:r>
        <w:separator/>
      </w:r>
    </w:p>
  </w:endnote>
  <w:endnote w:type="continuationSeparator" w:id="0">
    <w:p w:rsidR="005D2460" w:rsidRDefault="005D2460" w:rsidP="00AF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15277" w:type="dxa"/>
      <w:tblInd w:w="-88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36"/>
      <w:gridCol w:w="1984"/>
      <w:gridCol w:w="1985"/>
      <w:gridCol w:w="1984"/>
      <w:gridCol w:w="2410"/>
      <w:gridCol w:w="2126"/>
      <w:gridCol w:w="2552"/>
    </w:tblGrid>
    <w:tr w:rsidR="007C072E" w:rsidRPr="00BB34E5" w:rsidTr="00A442D1">
      <w:trPr>
        <w:trHeight w:val="822"/>
      </w:trPr>
      <w:tc>
        <w:tcPr>
          <w:tcW w:w="2236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Pr="00BB34E5" w:rsidRDefault="007C072E" w:rsidP="006C2851">
          <w:pPr>
            <w:shd w:val="clear" w:color="auto" w:fill="FFFFFF" w:themeFill="background1"/>
            <w:bidi w:val="0"/>
            <w:jc w:val="center"/>
            <w:rPr>
              <w:rFonts w:cs="B Nazanin"/>
              <w:sz w:val="24"/>
              <w:rtl/>
            </w:rPr>
          </w:pPr>
          <w:r w:rsidRPr="00BB34E5">
            <w:rPr>
              <w:rFonts w:cs="B Nazanin" w:hint="cs"/>
              <w:sz w:val="24"/>
              <w:rtl/>
            </w:rPr>
            <w:t>مدير حقوقي</w:t>
          </w:r>
        </w:p>
      </w:tc>
      <w:tc>
        <w:tcPr>
          <w:tcW w:w="1984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Pr="00BB34E5" w:rsidRDefault="007C072E" w:rsidP="006C2851">
          <w:pPr>
            <w:shd w:val="clear" w:color="auto" w:fill="FFFFFF" w:themeFill="background1"/>
            <w:bidi w:val="0"/>
            <w:jc w:val="center"/>
            <w:rPr>
              <w:rFonts w:cs="B Nazanin"/>
              <w:sz w:val="24"/>
            </w:rPr>
          </w:pPr>
          <w:r>
            <w:rPr>
              <w:rFonts w:cs="B Nazanin" w:hint="cs"/>
              <w:sz w:val="24"/>
              <w:rtl/>
            </w:rPr>
            <w:t>مدیر حراست</w:t>
          </w:r>
        </w:p>
      </w:tc>
      <w:tc>
        <w:tcPr>
          <w:tcW w:w="1985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Default="007C072E" w:rsidP="006C2851">
          <w:pPr>
            <w:shd w:val="clear" w:color="auto" w:fill="FFFFFF" w:themeFill="background1"/>
            <w:bidi w:val="0"/>
            <w:spacing w:line="276" w:lineRule="auto"/>
            <w:jc w:val="center"/>
            <w:rPr>
              <w:rFonts w:cs="B Nazanin"/>
              <w:b/>
              <w:bCs/>
              <w:sz w:val="16"/>
              <w:szCs w:val="16"/>
            </w:rPr>
          </w:pPr>
          <w:r>
            <w:rPr>
              <w:rFonts w:cs="B Nazanin" w:hint="cs"/>
              <w:b/>
              <w:bCs/>
              <w:sz w:val="16"/>
              <w:szCs w:val="16"/>
              <w:rtl/>
            </w:rPr>
            <w:t>معاون بازرگانی</w:t>
          </w:r>
        </w:p>
      </w:tc>
      <w:tc>
        <w:tcPr>
          <w:tcW w:w="1984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Default="007C072E" w:rsidP="006C2851">
          <w:pPr>
            <w:bidi w:val="0"/>
            <w:spacing w:line="276" w:lineRule="auto"/>
            <w:jc w:val="center"/>
            <w:rPr>
              <w:rFonts w:cs="B Nazanin"/>
              <w:b/>
              <w:bCs/>
              <w:sz w:val="16"/>
              <w:szCs w:val="16"/>
            </w:rPr>
          </w:pPr>
          <w:r>
            <w:rPr>
              <w:rFonts w:cs="B Nazanin" w:hint="cs"/>
              <w:b/>
              <w:bCs/>
              <w:sz w:val="16"/>
              <w:szCs w:val="16"/>
              <w:rtl/>
            </w:rPr>
            <w:t>معاون مالی</w:t>
          </w:r>
        </w:p>
      </w:tc>
      <w:tc>
        <w:tcPr>
          <w:tcW w:w="2410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Default="007C072E" w:rsidP="006C2851">
          <w:pPr>
            <w:bidi w:val="0"/>
            <w:spacing w:line="276" w:lineRule="auto"/>
            <w:jc w:val="center"/>
            <w:rPr>
              <w:rFonts w:cs="B Nazanin"/>
              <w:b/>
              <w:bCs/>
              <w:sz w:val="16"/>
              <w:szCs w:val="16"/>
            </w:rPr>
          </w:pPr>
          <w:r>
            <w:rPr>
              <w:rFonts w:cs="B Nazanin" w:hint="cs"/>
              <w:b/>
              <w:bCs/>
              <w:sz w:val="16"/>
              <w:szCs w:val="16"/>
              <w:rtl/>
            </w:rPr>
            <w:t xml:space="preserve">معاونت تولید و فنی </w:t>
          </w:r>
        </w:p>
      </w:tc>
      <w:tc>
        <w:tcPr>
          <w:tcW w:w="2126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Default="007C072E" w:rsidP="006C2851">
          <w:pPr>
            <w:tabs>
              <w:tab w:val="left" w:pos="459"/>
            </w:tabs>
            <w:spacing w:line="276" w:lineRule="auto"/>
            <w:jc w:val="center"/>
            <w:rPr>
              <w:rFonts w:cs="B Nazanin"/>
              <w:b/>
              <w:bCs/>
              <w:sz w:val="16"/>
              <w:szCs w:val="16"/>
              <w:rtl/>
            </w:rPr>
          </w:pPr>
          <w:r>
            <w:rPr>
              <w:rFonts w:cs="B Nazanin" w:hint="cs"/>
              <w:b/>
              <w:bCs/>
              <w:sz w:val="16"/>
              <w:szCs w:val="16"/>
              <w:rtl/>
            </w:rPr>
            <w:t xml:space="preserve">معاونت اجرایی و عضو موظف هیئت مدیره </w:t>
          </w:r>
        </w:p>
      </w:tc>
      <w:tc>
        <w:tcPr>
          <w:tcW w:w="2552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Default="007C072E" w:rsidP="006C2851">
          <w:pPr>
            <w:shd w:val="clear" w:color="auto" w:fill="FFFFFF" w:themeFill="background1"/>
            <w:bidi w:val="0"/>
            <w:spacing w:line="276" w:lineRule="auto"/>
            <w:jc w:val="center"/>
            <w:rPr>
              <w:rFonts w:cs="B Nazanin"/>
              <w:b/>
              <w:bCs/>
              <w:sz w:val="16"/>
              <w:szCs w:val="16"/>
              <w:rtl/>
            </w:rPr>
          </w:pPr>
          <w:r>
            <w:rPr>
              <w:rFonts w:cs="B Nazanin" w:hint="cs"/>
              <w:b/>
              <w:bCs/>
              <w:sz w:val="16"/>
              <w:szCs w:val="16"/>
              <w:rtl/>
            </w:rPr>
            <w:t>مدیرعامل</w:t>
          </w:r>
        </w:p>
      </w:tc>
    </w:tr>
  </w:tbl>
  <w:p w:rsidR="005D1CDA" w:rsidRDefault="005D1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460" w:rsidRDefault="005D2460" w:rsidP="00AF798A">
      <w:pPr>
        <w:spacing w:after="0" w:line="240" w:lineRule="auto"/>
      </w:pPr>
      <w:r>
        <w:separator/>
      </w:r>
    </w:p>
  </w:footnote>
  <w:footnote w:type="continuationSeparator" w:id="0">
    <w:p w:rsidR="005D2460" w:rsidRDefault="005D2460" w:rsidP="00AF7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349" w:rsidRDefault="00D20DA0" w:rsidP="005F33A2">
    <w:pPr>
      <w:ind w:left="-2" w:right="-142"/>
      <w:rPr>
        <w:rFonts w:cs="B Nazanin"/>
        <w:sz w:val="24"/>
        <w:szCs w:val="24"/>
      </w:rPr>
    </w:pPr>
    <w:r w:rsidRPr="00D20DA0">
      <w:rPr>
        <w:rFonts w:cs="Arial"/>
        <w:noProof/>
        <w:rtl/>
        <w:lang w:bidi="ar-SA"/>
      </w:rPr>
      <w:drawing>
        <wp:inline distT="0" distB="0" distL="0" distR="0">
          <wp:extent cx="485113" cy="485113"/>
          <wp:effectExtent l="0" t="0" r="0" b="0"/>
          <wp:docPr id="6" name="Picture 6" descr="E:\BANK\قراردادها\آرم كارخانه\inde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BANK\قراردادها\آرم كارخانه\inde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555" cy="498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7A51">
      <w:rPr>
        <w:rFonts w:cs="B Nazanin" w:hint="cs"/>
        <w:sz w:val="24"/>
        <w:szCs w:val="24"/>
        <w:rtl/>
      </w:rPr>
      <w:t xml:space="preserve">                                            </w:t>
    </w:r>
    <w:r w:rsidR="002978C9">
      <w:rPr>
        <w:rFonts w:cs="B Nazanin" w:hint="cs"/>
        <w:sz w:val="24"/>
        <w:szCs w:val="24"/>
        <w:rtl/>
      </w:rPr>
      <w:t xml:space="preserve">        </w:t>
    </w:r>
    <w:r w:rsidR="00297A51">
      <w:rPr>
        <w:rFonts w:cs="B Nazanin" w:hint="cs"/>
        <w:sz w:val="24"/>
        <w:szCs w:val="24"/>
        <w:rtl/>
      </w:rPr>
      <w:t xml:space="preserve"> </w:t>
    </w:r>
    <w:r w:rsidR="0021588D" w:rsidRPr="00D93AA4">
      <w:rPr>
        <w:rFonts w:cs="B Nazanin" w:hint="cs"/>
        <w:sz w:val="28"/>
        <w:szCs w:val="28"/>
        <w:rtl/>
      </w:rPr>
      <w:t xml:space="preserve">مناقصه </w:t>
    </w:r>
    <w:r w:rsidR="005F33A2">
      <w:rPr>
        <w:rFonts w:cs="B Nazanin" w:hint="cs"/>
        <w:sz w:val="28"/>
        <w:szCs w:val="28"/>
        <w:rtl/>
      </w:rPr>
      <w:t xml:space="preserve">خرید دو دستگاه پمپ پرتابل آتش نشانی </w:t>
    </w:r>
    <w:r w:rsidR="00B15EFF">
      <w:rPr>
        <w:rFonts w:cs="B Nazanin" w:hint="cs"/>
        <w:sz w:val="28"/>
        <w:szCs w:val="28"/>
        <w:rtl/>
      </w:rPr>
      <w:t xml:space="preserve"> </w:t>
    </w:r>
    <w:proofErr w:type="spellStart"/>
    <w:r w:rsidR="005F33A2">
      <w:rPr>
        <w:rFonts w:cs="B Nazanin"/>
        <w:sz w:val="28"/>
        <w:szCs w:val="28"/>
      </w:rPr>
      <w:t>tuhatsu</w:t>
    </w:r>
    <w:proofErr w:type="spellEnd"/>
    <w:r w:rsidR="005F33A2">
      <w:rPr>
        <w:rFonts w:cs="B Nazanin"/>
        <w:sz w:val="28"/>
        <w:szCs w:val="28"/>
      </w:rPr>
      <w:t xml:space="preserve"> ve1500</w:t>
    </w:r>
    <w:r w:rsidR="00B15EFF">
      <w:rPr>
        <w:rFonts w:cs="B Nazanin" w:hint="cs"/>
        <w:sz w:val="28"/>
        <w:szCs w:val="28"/>
        <w:rtl/>
      </w:rPr>
      <w:t xml:space="preserve">     </w:t>
    </w:r>
    <w:r w:rsidR="005F33A2">
      <w:rPr>
        <w:rFonts w:cs="B Nazanin" w:hint="cs"/>
        <w:sz w:val="28"/>
        <w:szCs w:val="28"/>
        <w:rtl/>
      </w:rPr>
      <w:t xml:space="preserve">                            </w:t>
    </w:r>
    <w:r w:rsidR="00B15EFF">
      <w:rPr>
        <w:rFonts w:cs="B Nazanin" w:hint="cs"/>
        <w:sz w:val="28"/>
        <w:szCs w:val="28"/>
        <w:rtl/>
      </w:rPr>
      <w:t xml:space="preserve">                 </w:t>
    </w:r>
    <w:r w:rsidR="003A2B2C">
      <w:rPr>
        <w:rFonts w:cs="B Nazanin" w:hint="cs"/>
        <w:sz w:val="24"/>
        <w:szCs w:val="24"/>
        <w:rtl/>
      </w:rPr>
      <w:t xml:space="preserve">پاکت ج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7C53"/>
    <w:multiLevelType w:val="hybridMultilevel"/>
    <w:tmpl w:val="82C2D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E7B44"/>
    <w:multiLevelType w:val="hybridMultilevel"/>
    <w:tmpl w:val="737CB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D2DEC"/>
    <w:multiLevelType w:val="hybridMultilevel"/>
    <w:tmpl w:val="E078E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B55A0"/>
    <w:multiLevelType w:val="hybridMultilevel"/>
    <w:tmpl w:val="9934E55A"/>
    <w:lvl w:ilvl="0" w:tplc="41E2D21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D4794"/>
    <w:multiLevelType w:val="hybridMultilevel"/>
    <w:tmpl w:val="20B66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cs"/>
        <w:b/>
        <w:bCs/>
        <w:spacing w:val="0"/>
        <w:sz w:val="28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A0338"/>
    <w:multiLevelType w:val="hybridMultilevel"/>
    <w:tmpl w:val="12DE2204"/>
    <w:lvl w:ilvl="0" w:tplc="3168A9EA">
      <w:numFmt w:val="bullet"/>
      <w:lvlText w:val=""/>
      <w:lvlJc w:val="left"/>
      <w:pPr>
        <w:ind w:left="4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632F3B83"/>
    <w:multiLevelType w:val="hybridMultilevel"/>
    <w:tmpl w:val="B7608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451CF"/>
    <w:multiLevelType w:val="hybridMultilevel"/>
    <w:tmpl w:val="E078E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35C1E"/>
    <w:multiLevelType w:val="hybridMultilevel"/>
    <w:tmpl w:val="E91212B0"/>
    <w:lvl w:ilvl="0" w:tplc="3A400D22">
      <w:start w:val="1"/>
      <w:numFmt w:val="decimal"/>
      <w:lvlText w:val="%1"/>
      <w:lvlJc w:val="left"/>
      <w:pPr>
        <w:ind w:left="720" w:hanging="360"/>
      </w:pPr>
      <w:rPr>
        <w:rFonts w:cs="B Nazanin" w:hint="cs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34E5B"/>
    <w:multiLevelType w:val="hybridMultilevel"/>
    <w:tmpl w:val="E078E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9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C82"/>
    <w:rsid w:val="000076CA"/>
    <w:rsid w:val="00012FC1"/>
    <w:rsid w:val="000545EE"/>
    <w:rsid w:val="00066E9A"/>
    <w:rsid w:val="000812D0"/>
    <w:rsid w:val="00095EE7"/>
    <w:rsid w:val="000B2F1E"/>
    <w:rsid w:val="000C399A"/>
    <w:rsid w:val="000C3C44"/>
    <w:rsid w:val="000D2B65"/>
    <w:rsid w:val="000E74EA"/>
    <w:rsid w:val="00104945"/>
    <w:rsid w:val="00104E5E"/>
    <w:rsid w:val="00113366"/>
    <w:rsid w:val="00130843"/>
    <w:rsid w:val="00146C66"/>
    <w:rsid w:val="0017499B"/>
    <w:rsid w:val="00177502"/>
    <w:rsid w:val="001C7C28"/>
    <w:rsid w:val="001E51EC"/>
    <w:rsid w:val="001F2D8A"/>
    <w:rsid w:val="00207DFA"/>
    <w:rsid w:val="0021588D"/>
    <w:rsid w:val="002300D3"/>
    <w:rsid w:val="002415B4"/>
    <w:rsid w:val="0025264B"/>
    <w:rsid w:val="00256DA7"/>
    <w:rsid w:val="00274D61"/>
    <w:rsid w:val="002858F4"/>
    <w:rsid w:val="00296A6F"/>
    <w:rsid w:val="002978C9"/>
    <w:rsid w:val="00297A51"/>
    <w:rsid w:val="002C18D3"/>
    <w:rsid w:val="00313931"/>
    <w:rsid w:val="003161BC"/>
    <w:rsid w:val="00317732"/>
    <w:rsid w:val="00320DC0"/>
    <w:rsid w:val="00321FA0"/>
    <w:rsid w:val="0032734E"/>
    <w:rsid w:val="00394576"/>
    <w:rsid w:val="003A2B2C"/>
    <w:rsid w:val="003A3809"/>
    <w:rsid w:val="003B310D"/>
    <w:rsid w:val="003C1B6F"/>
    <w:rsid w:val="003C2D13"/>
    <w:rsid w:val="003D5E2D"/>
    <w:rsid w:val="00402EE0"/>
    <w:rsid w:val="0040504C"/>
    <w:rsid w:val="00407AE5"/>
    <w:rsid w:val="00424BCA"/>
    <w:rsid w:val="00424DBB"/>
    <w:rsid w:val="004441A6"/>
    <w:rsid w:val="004870BD"/>
    <w:rsid w:val="004A2AB2"/>
    <w:rsid w:val="004C0474"/>
    <w:rsid w:val="004C072D"/>
    <w:rsid w:val="004C22F4"/>
    <w:rsid w:val="00516869"/>
    <w:rsid w:val="00585FE9"/>
    <w:rsid w:val="005879B4"/>
    <w:rsid w:val="0059307F"/>
    <w:rsid w:val="005D1CDA"/>
    <w:rsid w:val="005D2460"/>
    <w:rsid w:val="005F048F"/>
    <w:rsid w:val="005F33A2"/>
    <w:rsid w:val="00605198"/>
    <w:rsid w:val="00616AFC"/>
    <w:rsid w:val="00643349"/>
    <w:rsid w:val="006467C1"/>
    <w:rsid w:val="00654226"/>
    <w:rsid w:val="0066379C"/>
    <w:rsid w:val="00663F94"/>
    <w:rsid w:val="006774B3"/>
    <w:rsid w:val="006827F3"/>
    <w:rsid w:val="00697B7A"/>
    <w:rsid w:val="006C0C3A"/>
    <w:rsid w:val="006C26CC"/>
    <w:rsid w:val="006C2851"/>
    <w:rsid w:val="006E0D91"/>
    <w:rsid w:val="006E107A"/>
    <w:rsid w:val="00703A2E"/>
    <w:rsid w:val="00711A3F"/>
    <w:rsid w:val="00714B45"/>
    <w:rsid w:val="00715164"/>
    <w:rsid w:val="00716A9F"/>
    <w:rsid w:val="00716FBC"/>
    <w:rsid w:val="00721D67"/>
    <w:rsid w:val="007324DF"/>
    <w:rsid w:val="00761FB4"/>
    <w:rsid w:val="00780A7B"/>
    <w:rsid w:val="007A061A"/>
    <w:rsid w:val="007A66EF"/>
    <w:rsid w:val="007C072E"/>
    <w:rsid w:val="007C410B"/>
    <w:rsid w:val="007C5D67"/>
    <w:rsid w:val="008040B3"/>
    <w:rsid w:val="00805079"/>
    <w:rsid w:val="0082689A"/>
    <w:rsid w:val="008529D5"/>
    <w:rsid w:val="00860CC1"/>
    <w:rsid w:val="00861892"/>
    <w:rsid w:val="00877102"/>
    <w:rsid w:val="008A0791"/>
    <w:rsid w:val="008A5CE4"/>
    <w:rsid w:val="008E1F7C"/>
    <w:rsid w:val="008E49D0"/>
    <w:rsid w:val="008E5810"/>
    <w:rsid w:val="008E711C"/>
    <w:rsid w:val="008F5B4F"/>
    <w:rsid w:val="009014DE"/>
    <w:rsid w:val="009060C4"/>
    <w:rsid w:val="00924A76"/>
    <w:rsid w:val="009606F2"/>
    <w:rsid w:val="00977FF9"/>
    <w:rsid w:val="00982195"/>
    <w:rsid w:val="009B7516"/>
    <w:rsid w:val="009B7B65"/>
    <w:rsid w:val="009D69B0"/>
    <w:rsid w:val="009D7D8B"/>
    <w:rsid w:val="009E1E3A"/>
    <w:rsid w:val="009F67D0"/>
    <w:rsid w:val="00A32EF6"/>
    <w:rsid w:val="00A375DE"/>
    <w:rsid w:val="00A442D1"/>
    <w:rsid w:val="00A46D8C"/>
    <w:rsid w:val="00A6033F"/>
    <w:rsid w:val="00A81375"/>
    <w:rsid w:val="00AB33B2"/>
    <w:rsid w:val="00AC5355"/>
    <w:rsid w:val="00AF798A"/>
    <w:rsid w:val="00B15EFF"/>
    <w:rsid w:val="00B43F63"/>
    <w:rsid w:val="00B5726C"/>
    <w:rsid w:val="00B57E85"/>
    <w:rsid w:val="00B8181E"/>
    <w:rsid w:val="00B8188E"/>
    <w:rsid w:val="00BB6F9C"/>
    <w:rsid w:val="00BC1A10"/>
    <w:rsid w:val="00BD1424"/>
    <w:rsid w:val="00BE4C82"/>
    <w:rsid w:val="00BE6153"/>
    <w:rsid w:val="00BF4A3D"/>
    <w:rsid w:val="00C151CD"/>
    <w:rsid w:val="00C40DA6"/>
    <w:rsid w:val="00C43A05"/>
    <w:rsid w:val="00C72296"/>
    <w:rsid w:val="00C83FBA"/>
    <w:rsid w:val="00CB1633"/>
    <w:rsid w:val="00CC0C80"/>
    <w:rsid w:val="00CE19B2"/>
    <w:rsid w:val="00CF1416"/>
    <w:rsid w:val="00D20DA0"/>
    <w:rsid w:val="00D2586D"/>
    <w:rsid w:val="00D27A79"/>
    <w:rsid w:val="00D31D30"/>
    <w:rsid w:val="00D47FDE"/>
    <w:rsid w:val="00D51009"/>
    <w:rsid w:val="00D900A7"/>
    <w:rsid w:val="00D93AA4"/>
    <w:rsid w:val="00DA4532"/>
    <w:rsid w:val="00DE68FD"/>
    <w:rsid w:val="00E00936"/>
    <w:rsid w:val="00E24782"/>
    <w:rsid w:val="00E30699"/>
    <w:rsid w:val="00E35252"/>
    <w:rsid w:val="00E37716"/>
    <w:rsid w:val="00E427A2"/>
    <w:rsid w:val="00E42871"/>
    <w:rsid w:val="00E519EB"/>
    <w:rsid w:val="00E62651"/>
    <w:rsid w:val="00E712E7"/>
    <w:rsid w:val="00E877DD"/>
    <w:rsid w:val="00E924D9"/>
    <w:rsid w:val="00EA405B"/>
    <w:rsid w:val="00EB5165"/>
    <w:rsid w:val="00EE568E"/>
    <w:rsid w:val="00EF0791"/>
    <w:rsid w:val="00EF0C9B"/>
    <w:rsid w:val="00EF4CED"/>
    <w:rsid w:val="00F038AC"/>
    <w:rsid w:val="00F0524F"/>
    <w:rsid w:val="00F12EC7"/>
    <w:rsid w:val="00F13329"/>
    <w:rsid w:val="00F21208"/>
    <w:rsid w:val="00F26013"/>
    <w:rsid w:val="00F903FE"/>
    <w:rsid w:val="00FA2D7A"/>
    <w:rsid w:val="00FA4DBA"/>
    <w:rsid w:val="00FC3390"/>
    <w:rsid w:val="00FD09D2"/>
    <w:rsid w:val="00FD2D83"/>
    <w:rsid w:val="00FE0DD1"/>
    <w:rsid w:val="00FF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5B67AB"/>
  <w15:chartTrackingRefBased/>
  <w15:docId w15:val="{63C9DF94-0BE3-4394-A73A-275A549EB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4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4C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7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98A"/>
  </w:style>
  <w:style w:type="paragraph" w:styleId="Footer">
    <w:name w:val="footer"/>
    <w:basedOn w:val="Normal"/>
    <w:link w:val="FooterChar"/>
    <w:uiPriority w:val="99"/>
    <w:unhideWhenUsed/>
    <w:rsid w:val="00AF7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98A"/>
  </w:style>
  <w:style w:type="paragraph" w:styleId="BalloonText">
    <w:name w:val="Balloon Text"/>
    <w:basedOn w:val="Normal"/>
    <w:link w:val="BalloonTextChar"/>
    <w:uiPriority w:val="99"/>
    <w:semiHidden/>
    <w:unhideWhenUsed/>
    <w:rsid w:val="00715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1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75DDA-3286-49AC-B231-57DD04929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morteza aslezare</dc:creator>
  <cp:keywords/>
  <dc:description/>
  <cp:lastModifiedBy>v.ghashami</cp:lastModifiedBy>
  <cp:revision>4</cp:revision>
  <cp:lastPrinted>2024-07-21T07:27:00Z</cp:lastPrinted>
  <dcterms:created xsi:type="dcterms:W3CDTF">2025-06-30T11:47:00Z</dcterms:created>
  <dcterms:modified xsi:type="dcterms:W3CDTF">2025-07-07T06:33:00Z</dcterms:modified>
</cp:coreProperties>
</file>